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ABF21">
      <w:pPr>
        <w:spacing w:after="0" w:line="360" w:lineRule="auto"/>
        <w:ind w:left="24" w:firstLine="0"/>
        <w:jc w:val="center"/>
        <w:outlineLvl w:val="1"/>
        <w:rPr>
          <w:b/>
        </w:rPr>
      </w:pPr>
      <w:r>
        <w:rPr>
          <w:rFonts w:hint="eastAsia"/>
          <w:b/>
          <w:sz w:val="32"/>
          <w:lang w:val="en-US" w:eastAsia="zh-CN"/>
        </w:rPr>
        <w:t>响应承诺</w:t>
      </w:r>
      <w:bookmarkStart w:id="0" w:name="_GoBack"/>
      <w:bookmarkEnd w:id="0"/>
      <w:r>
        <w:rPr>
          <w:b/>
          <w:sz w:val="32"/>
        </w:rPr>
        <w:t>函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28446A9A">
      <w:pPr>
        <w:spacing w:after="0" w:line="360" w:lineRule="auto"/>
        <w:ind w:left="480" w:hanging="48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（采购人、代理机构）：</w:t>
      </w:r>
    </w:p>
    <w:p w14:paraId="144EEBC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项目名称）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</w:rPr>
        <w:t>邀请函，正式授权下述签字人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（姓名） </w:t>
      </w:r>
      <w:r>
        <w:rPr>
          <w:rFonts w:hint="eastAsia" w:ascii="宋体" w:hAnsi="宋体" w:eastAsia="宋体" w:cs="宋体"/>
          <w:sz w:val="21"/>
          <w:szCs w:val="21"/>
        </w:rPr>
        <w:t>代表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（</w:t>
      </w:r>
      <w:r>
        <w:rPr>
          <w:rFonts w:hint="eastAsia" w:ascii="宋体" w:hAnsi="宋体" w:eastAsia="宋体" w:cs="宋体"/>
          <w:sz w:val="21"/>
          <w:szCs w:val="21"/>
          <w:u w:val="single" w:color="000000"/>
          <w:lang w:val="en-US"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名称）    </w:t>
      </w:r>
      <w:r>
        <w:rPr>
          <w:rFonts w:hint="eastAsia" w:ascii="宋体" w:hAnsi="宋体" w:eastAsia="宋体" w:cs="宋体"/>
          <w:sz w:val="21"/>
          <w:szCs w:val="21"/>
          <w:u w:val="none" w:color="auto"/>
          <w:lang w:val="en-US" w:eastAsia="zh-CN"/>
        </w:rPr>
        <w:t>递交电子版文件</w:t>
      </w:r>
      <w:r>
        <w:rPr>
          <w:rFonts w:hint="eastAsia" w:ascii="宋体" w:hAnsi="宋体" w:eastAsia="宋体" w:cs="宋体"/>
          <w:sz w:val="21"/>
          <w:szCs w:val="21"/>
        </w:rPr>
        <w:t xml:space="preserve">。根据此函，我们宣布同意如下： </w:t>
      </w:r>
    </w:p>
    <w:p w14:paraId="2B5F2E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我方接受竞争性磋商文件的所有的条款和规定。</w:t>
      </w:r>
    </w:p>
    <w:p w14:paraId="3B8B1D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所附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</w:rPr>
        <w:t>价格表中规定的应提交的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</w:rPr>
        <w:t>报价见开标（报价）一览表。</w:t>
      </w:r>
    </w:p>
    <w:p w14:paraId="635C40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我方已详细解读全部竞争性磋商文件。</w:t>
      </w:r>
    </w:p>
    <w:p w14:paraId="25935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我方同意按照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</w:rPr>
        <w:t>第二章“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</w:rPr>
        <w:t>须知”的规定，本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响应文件</w:t>
      </w:r>
      <w:r>
        <w:rPr>
          <w:rFonts w:hint="eastAsia" w:ascii="宋体" w:hAnsi="宋体" w:eastAsia="宋体" w:cs="宋体"/>
          <w:sz w:val="21"/>
          <w:szCs w:val="21"/>
        </w:rPr>
        <w:t>的有效期为从投标截止日期起计算的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90 </w:t>
      </w:r>
      <w:r>
        <w:rPr>
          <w:rFonts w:hint="eastAsia" w:ascii="宋体" w:hAnsi="宋体" w:eastAsia="宋体" w:cs="宋体"/>
          <w:sz w:val="21"/>
          <w:szCs w:val="21"/>
        </w:rPr>
        <w:t>天，在此期间，本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响应文件</w:t>
      </w:r>
      <w:r>
        <w:rPr>
          <w:rFonts w:hint="eastAsia" w:ascii="宋体" w:hAnsi="宋体" w:eastAsia="宋体" w:cs="宋体"/>
          <w:sz w:val="21"/>
          <w:szCs w:val="21"/>
        </w:rPr>
        <w:t>将始终对我方具有约束力，并可随时被接受。</w:t>
      </w:r>
    </w:p>
    <w:p w14:paraId="2FF98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我方同意提供按照贵方可能要求的与其投标有关的一切数据或资料，</w:t>
      </w:r>
    </w:p>
    <w:p w14:paraId="5E1B7D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我方完全理解贵方不一定最低价中标的原则。</w:t>
      </w:r>
    </w:p>
    <w:p w14:paraId="1048FE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我方承诺：我方不得将本次招标或合同的有关资料向第三方透露。</w:t>
      </w:r>
    </w:p>
    <w:p w14:paraId="6915C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dstrike w:val="0"/>
          <w:color w:val="000000"/>
          <w:kern w:val="2"/>
          <w:sz w:val="24"/>
          <w:szCs w:val="24"/>
          <w:u w:val="none" w:color="000000"/>
          <w:shd w:val="clear" w:color="auto" w:fill="auto"/>
          <w:vertAlign w:val="baseline"/>
          <w:lang w:val="en-US" w:eastAsia="zh-CN" w:bidi="ar-SA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如果我方中标，我们将根据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</w:rPr>
        <w:t xml:space="preserve">的规定严格履行自己的责任和义务。 </w:t>
      </w:r>
    </w:p>
    <w:p w14:paraId="6C737DDE">
      <w:pPr>
        <w:spacing w:after="0" w:line="360" w:lineRule="auto"/>
        <w:ind w:right="156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</w:t>
      </w:r>
    </w:p>
    <w:p w14:paraId="27C61906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  <w:r>
        <w:rPr>
          <w:rFonts w:hint="eastAsia" w:ascii="宋体" w:hAnsi="宋体" w:eastAsia="宋体" w:cs="宋体"/>
          <w:sz w:val="21"/>
          <w:szCs w:val="21"/>
        </w:rPr>
        <w:t>邮编：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       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</w:p>
    <w:p w14:paraId="195336D1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 w:color="00000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传真：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       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</w:p>
    <w:p w14:paraId="15356DF4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开户名：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     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</w:p>
    <w:p w14:paraId="10E4E49D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开户行：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     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</w:p>
    <w:p w14:paraId="24BE9DD9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t>账户：</w:t>
      </w:r>
      <w:r>
        <w:rPr>
          <w:rFonts w:hint="eastAsia" w:ascii="宋体" w:hAnsi="宋体" w:eastAsia="宋体" w:cs="宋体"/>
          <w:sz w:val="21"/>
          <w:szCs w:val="21"/>
          <w:u w:val="single" w:color="000000"/>
        </w:rPr>
        <w:t xml:space="preserve">                           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  <w:t>.</w:t>
      </w:r>
    </w:p>
    <w:p w14:paraId="71A5A928">
      <w:pPr>
        <w:spacing w:after="0" w:line="360" w:lineRule="auto"/>
        <w:ind w:right="1560" w:firstLine="840" w:firstLineChars="400"/>
        <w:rPr>
          <w:rFonts w:hint="eastAsia" w:ascii="宋体" w:hAnsi="宋体" w:eastAsia="宋体" w:cs="宋体"/>
          <w:color w:val="FFFFFF" w:themeColor="background1"/>
          <w:sz w:val="21"/>
          <w:szCs w:val="21"/>
          <w:u w:val="single" w:color="000000"/>
          <w14:textFill>
            <w14:solidFill>
              <w14:schemeClr w14:val="bg1"/>
            </w14:solidFill>
          </w14:textFill>
        </w:rPr>
      </w:pPr>
    </w:p>
    <w:p w14:paraId="51B11294">
      <w:pPr>
        <w:spacing w:after="0" w:line="360" w:lineRule="auto"/>
        <w:ind w:right="156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313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vertAlign w:val="baseline"/>
          <w:lang w:val="en-US" w:eastAsia="zh-CN"/>
        </w:rPr>
        <w:t>（公章）</w:t>
      </w:r>
    </w:p>
    <w:p w14:paraId="07AA9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vertAlign w:val="baseli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vertAlign w:val="baseline"/>
          <w:lang w:val="en-US" w:eastAsia="zh-CN"/>
        </w:rPr>
        <w:t>（签字或盖章）</w:t>
      </w:r>
    </w:p>
    <w:p w14:paraId="6D36D32E">
      <w:pPr>
        <w:spacing w:after="0" w:line="360" w:lineRule="auto"/>
        <w:ind w:left="735" w:leftChars="350" w:right="1560" w:firstLine="105" w:firstLineChars="5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C73DA"/>
    <w:rsid w:val="01D6466C"/>
    <w:rsid w:val="02B41DD9"/>
    <w:rsid w:val="065E3944"/>
    <w:rsid w:val="07F76A3E"/>
    <w:rsid w:val="12280F14"/>
    <w:rsid w:val="12527DFB"/>
    <w:rsid w:val="174538A9"/>
    <w:rsid w:val="18162608"/>
    <w:rsid w:val="1F291E28"/>
    <w:rsid w:val="23BA3996"/>
    <w:rsid w:val="29955CC7"/>
    <w:rsid w:val="2B2F40CC"/>
    <w:rsid w:val="2BD559B4"/>
    <w:rsid w:val="35BB7112"/>
    <w:rsid w:val="373D358A"/>
    <w:rsid w:val="405C73DA"/>
    <w:rsid w:val="44C20B3B"/>
    <w:rsid w:val="472E5983"/>
    <w:rsid w:val="4E37629A"/>
    <w:rsid w:val="4F4D74C0"/>
    <w:rsid w:val="4F8F69CC"/>
    <w:rsid w:val="517B118C"/>
    <w:rsid w:val="55D13522"/>
    <w:rsid w:val="57392849"/>
    <w:rsid w:val="5A43227B"/>
    <w:rsid w:val="5EA207A8"/>
    <w:rsid w:val="62740BD9"/>
    <w:rsid w:val="67FB4C27"/>
    <w:rsid w:val="6C3379D8"/>
    <w:rsid w:val="6FF8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3"/>
    <w:unhideWhenUsed/>
    <w:qFormat/>
    <w:uiPriority w:val="9"/>
    <w:pPr>
      <w:keepNext/>
      <w:keepLines/>
      <w:tabs>
        <w:tab w:val="left" w:pos="425"/>
        <w:tab w:val="left" w:pos="560"/>
      </w:tabs>
      <w:spacing w:before="240" w:after="120"/>
      <w:jc w:val="left"/>
      <w:outlineLvl w:val="4"/>
    </w:pPr>
    <w:rPr>
      <w:b/>
      <w:kern w:val="0"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6">
    <w:name w:val="D标题5"/>
    <w:basedOn w:val="2"/>
    <w:next w:val="7"/>
    <w:autoRedefine/>
    <w:qFormat/>
    <w:uiPriority w:val="0"/>
    <w:pPr>
      <w:tabs>
        <w:tab w:val="left" w:pos="851"/>
      </w:tabs>
      <w:spacing w:before="100" w:beforeAutospacing="1" w:after="100" w:afterAutospacing="1"/>
      <w:ind w:hanging="1008"/>
    </w:pPr>
    <w:rPr>
      <w:rFonts w:eastAsia="黑体"/>
    </w:rPr>
  </w:style>
  <w:style w:type="paragraph" w:customStyle="1" w:styleId="7">
    <w:name w:val="D正文"/>
    <w:basedOn w:val="8"/>
    <w:autoRedefine/>
    <w:qFormat/>
    <w:uiPriority w:val="0"/>
    <w:pPr>
      <w:widowControl/>
      <w:spacing w:before="100" w:beforeAutospacing="1" w:after="100" w:afterAutospacing="1"/>
      <w:ind w:left="0" w:leftChars="0"/>
      <w:jc w:val="left"/>
    </w:pPr>
  </w:style>
  <w:style w:type="paragraph" w:customStyle="1" w:styleId="8">
    <w:name w:val="Body Text First Indent 21"/>
    <w:basedOn w:val="9"/>
    <w:autoRedefine/>
    <w:qFormat/>
    <w:uiPriority w:val="0"/>
    <w:pPr>
      <w:spacing w:after="120"/>
      <w:ind w:left="420" w:leftChars="200" w:firstLine="420" w:firstLineChars="200"/>
    </w:pPr>
    <w:rPr>
      <w:rFonts w:ascii="Arial" w:hAnsi="Arial"/>
      <w:sz w:val="24"/>
    </w:rPr>
  </w:style>
  <w:style w:type="paragraph" w:customStyle="1" w:styleId="9">
    <w:name w:val="Body Text Indent1"/>
    <w:basedOn w:val="1"/>
    <w:autoRedefine/>
    <w:qFormat/>
    <w:uiPriority w:val="0"/>
    <w:pPr>
      <w:spacing w:line="360" w:lineRule="auto"/>
      <w:ind w:firstLine="720" w:firstLineChars="240"/>
    </w:pPr>
    <w:rPr>
      <w:sz w:val="30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422</Characters>
  <Lines>0</Lines>
  <Paragraphs>0</Paragraphs>
  <TotalTime>1</TotalTime>
  <ScaleCrop>false</ScaleCrop>
  <LinksUpToDate>false</LinksUpToDate>
  <CharactersWithSpaces>705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2025-04-25T11:17:00Z</dcterms:created>
  <dc:creator>奥利奥利奥</dc:creator>
  <cp:lastModifiedBy>奥利奥利奥</cp:lastModifiedBy>
  <dcterms:modified xsi:type="dcterms:W3CDTF">2026-05-13T11:34:01Z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1075042CA087487DB861E68A37D59951_11</vt:lpwstr>
  </property>
  <property fmtid="{D5CDD505-2E9C-101B-9397-08002B2CF9AE}" pid="4" name="KSOTemplateDocerSaveRecord">
    <vt:lpwstr>eyJoZGlkIjoiODJkYzVmZjcwYTQ5NWE2YjdlNmE4ZjI2Y2E1OGJiNTciLCJ1c2VySWQiOiIyNDQ5ODEzNDUifQ==</vt:lpwstr>
  </property>
</Properties>
</file>